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386" w14:textId="77777777" w:rsidR="000809E2" w:rsidRDefault="000809E2" w:rsidP="000809E2">
      <w:pPr>
        <w:rPr>
          <w:rFonts w:ascii="Trebuchet MS" w:hAnsi="Trebuchet MS" w:cs="Calibri"/>
          <w:b/>
          <w:sz w:val="48"/>
          <w:szCs w:val="28"/>
          <w:u w:val="single"/>
        </w:rPr>
      </w:pPr>
    </w:p>
    <w:p w14:paraId="5C84F63B" w14:textId="77777777" w:rsidR="004E506D" w:rsidRDefault="004E506D" w:rsidP="004E506D">
      <w:pPr>
        <w:jc w:val="center"/>
        <w:rPr>
          <w:rFonts w:ascii="Trebuchet MS" w:hAnsi="Trebuchet MS" w:cs="Calibri"/>
          <w:b/>
          <w:sz w:val="4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2CB38E" wp14:editId="31F10BCE">
            <wp:simplePos x="0" y="0"/>
            <wp:positionH relativeFrom="margin">
              <wp:posOffset>1296670</wp:posOffset>
            </wp:positionH>
            <wp:positionV relativeFrom="margin">
              <wp:posOffset>1306195</wp:posOffset>
            </wp:positionV>
            <wp:extent cx="3019425" cy="196786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D4EF0" w:rsidRPr="00AD4EF0">
        <w:rPr>
          <w:rFonts w:ascii="Trebuchet MS" w:hAnsi="Trebuchet MS" w:cs="Calibri"/>
          <w:b/>
          <w:sz w:val="48"/>
          <w:szCs w:val="28"/>
          <w:u w:val="single"/>
        </w:rPr>
        <w:t>tRAC</w:t>
      </w:r>
      <w:proofErr w:type="gramEnd"/>
      <w:r w:rsidR="00AD4EF0" w:rsidRPr="00AD4EF0">
        <w:rPr>
          <w:rFonts w:ascii="Trebuchet MS" w:hAnsi="Trebuchet MS" w:cs="Calibri"/>
          <w:b/>
          <w:sz w:val="48"/>
          <w:szCs w:val="28"/>
          <w:u w:val="single"/>
        </w:rPr>
        <w:t xml:space="preserve"> </w:t>
      </w:r>
      <w:r w:rsidR="00931329">
        <w:rPr>
          <w:rFonts w:ascii="Trebuchet MS" w:hAnsi="Trebuchet MS" w:cs="Calibri"/>
          <w:b/>
          <w:sz w:val="48"/>
          <w:szCs w:val="28"/>
          <w:u w:val="single"/>
        </w:rPr>
        <w:t>CO-SPONSORSHIP</w:t>
      </w:r>
      <w:r w:rsidR="00AD4EF0" w:rsidRPr="00AD4EF0">
        <w:rPr>
          <w:rFonts w:ascii="Trebuchet MS" w:hAnsi="Trebuchet MS" w:cs="Calibri"/>
          <w:b/>
          <w:sz w:val="48"/>
          <w:szCs w:val="28"/>
          <w:u w:val="single"/>
        </w:rPr>
        <w:t xml:space="preserve"> PACKET</w:t>
      </w:r>
      <w:r w:rsidR="00BE4BAF">
        <w:rPr>
          <w:rFonts w:ascii="Trebuchet MS" w:hAnsi="Trebuchet MS" w:cs="Calibri"/>
          <w:b/>
          <w:sz w:val="48"/>
          <w:szCs w:val="28"/>
          <w:u w:val="single"/>
        </w:rPr>
        <w:t xml:space="preserve"> </w:t>
      </w:r>
    </w:p>
    <w:p w14:paraId="73E72B5E" w14:textId="77777777" w:rsidR="004E506D" w:rsidRDefault="004E506D" w:rsidP="004E506D">
      <w:pPr>
        <w:jc w:val="center"/>
        <w:rPr>
          <w:rFonts w:ascii="Trebuchet MS" w:hAnsi="Trebuchet MS" w:cs="Calibri"/>
          <w:b/>
          <w:color w:val="FF0000"/>
          <w:sz w:val="36"/>
          <w:szCs w:val="28"/>
        </w:rPr>
      </w:pPr>
    </w:p>
    <w:p w14:paraId="0677B19C" w14:textId="6EB7EE5F" w:rsidR="000809E2" w:rsidRPr="004E506D" w:rsidRDefault="004E506D" w:rsidP="004E506D">
      <w:pPr>
        <w:jc w:val="center"/>
        <w:rPr>
          <w:rFonts w:ascii="Trebuchet MS" w:hAnsi="Trebuchet MS" w:cs="Calibri"/>
          <w:b/>
          <w:i/>
          <w:color w:val="FF0000"/>
          <w:sz w:val="36"/>
          <w:szCs w:val="28"/>
        </w:rPr>
      </w:pPr>
      <w:r w:rsidRPr="004E506D">
        <w:rPr>
          <w:rFonts w:ascii="Trebuchet MS" w:hAnsi="Trebuchet MS" w:cs="Calibri"/>
          <w:b/>
          <w:color w:val="FF0000"/>
          <w:sz w:val="36"/>
          <w:szCs w:val="28"/>
        </w:rPr>
        <w:t>(</w:t>
      </w:r>
      <w:r w:rsidR="009923FB">
        <w:rPr>
          <w:rFonts w:ascii="Trebuchet MS" w:hAnsi="Trebuchet MS" w:cs="Calibri"/>
          <w:b/>
          <w:i/>
          <w:color w:val="FF0000"/>
          <w:sz w:val="36"/>
          <w:szCs w:val="28"/>
        </w:rPr>
        <w:t>updated 11-5-19</w:t>
      </w:r>
      <w:bookmarkStart w:id="0" w:name="_GoBack"/>
      <w:bookmarkEnd w:id="0"/>
      <w:r w:rsidRPr="004E506D">
        <w:rPr>
          <w:rFonts w:ascii="Trebuchet MS" w:hAnsi="Trebuchet MS" w:cs="Calibri"/>
          <w:b/>
          <w:i/>
          <w:color w:val="FF0000"/>
          <w:sz w:val="36"/>
          <w:szCs w:val="28"/>
        </w:rPr>
        <w:t>)</w:t>
      </w:r>
    </w:p>
    <w:p w14:paraId="38E555E9" w14:textId="77777777" w:rsidR="000809E2" w:rsidRPr="004E506D" w:rsidRDefault="000809E2" w:rsidP="004E506D">
      <w:pPr>
        <w:rPr>
          <w:rFonts w:ascii="Trebuchet MS" w:hAnsi="Trebuchet MS" w:cs="Calibri"/>
          <w:b/>
          <w:szCs w:val="28"/>
          <w:u w:val="single"/>
        </w:rPr>
      </w:pPr>
    </w:p>
    <w:p w14:paraId="511D93E0" w14:textId="77777777" w:rsidR="008E57E6" w:rsidRPr="004E506D" w:rsidRDefault="008E57E6" w:rsidP="004E506D">
      <w:pPr>
        <w:rPr>
          <w:rFonts w:ascii="Trebuchet MS" w:hAnsi="Trebuchet MS" w:cs="Calibri"/>
          <w:b/>
          <w:sz w:val="28"/>
          <w:szCs w:val="28"/>
        </w:rPr>
      </w:pPr>
      <w:r w:rsidRPr="004E506D">
        <w:rPr>
          <w:rFonts w:ascii="Trebuchet MS" w:hAnsi="Trebuchet MS" w:cs="Calibri"/>
          <w:b/>
          <w:sz w:val="28"/>
          <w:szCs w:val="28"/>
        </w:rPr>
        <w:t>Purpose – p.</w:t>
      </w:r>
      <w:r w:rsidR="004E506D" w:rsidRPr="004E506D">
        <w:rPr>
          <w:rFonts w:ascii="Trebuchet MS" w:hAnsi="Trebuchet MS" w:cs="Calibri"/>
          <w:b/>
          <w:sz w:val="28"/>
          <w:szCs w:val="28"/>
        </w:rPr>
        <w:t xml:space="preserve"> 1</w:t>
      </w:r>
    </w:p>
    <w:p w14:paraId="76BED61B" w14:textId="77777777" w:rsidR="008E57E6" w:rsidRPr="004E506D" w:rsidRDefault="008E57E6" w:rsidP="004E506D">
      <w:pPr>
        <w:rPr>
          <w:rFonts w:ascii="Trebuchet MS" w:hAnsi="Trebuchet MS" w:cs="Calibri"/>
          <w:b/>
          <w:sz w:val="28"/>
          <w:szCs w:val="28"/>
        </w:rPr>
      </w:pPr>
    </w:p>
    <w:p w14:paraId="1228D2EE" w14:textId="77777777" w:rsidR="00B724B5" w:rsidRPr="004E506D" w:rsidRDefault="00B724B5" w:rsidP="004E506D">
      <w:pPr>
        <w:rPr>
          <w:rFonts w:ascii="Trebuchet MS" w:hAnsi="Trebuchet MS" w:cs="Calibri"/>
          <w:b/>
          <w:sz w:val="28"/>
          <w:szCs w:val="28"/>
        </w:rPr>
      </w:pPr>
      <w:r w:rsidRPr="004E506D">
        <w:rPr>
          <w:rFonts w:ascii="Trebuchet MS" w:hAnsi="Trebuchet MS" w:cs="Calibri"/>
          <w:b/>
          <w:sz w:val="28"/>
          <w:szCs w:val="28"/>
        </w:rPr>
        <w:t xml:space="preserve">Steps to </w:t>
      </w:r>
      <w:r w:rsidR="00716CFB" w:rsidRPr="004E506D">
        <w:rPr>
          <w:rFonts w:ascii="Trebuchet MS" w:hAnsi="Trebuchet MS" w:cs="Calibri"/>
          <w:b/>
          <w:sz w:val="28"/>
          <w:szCs w:val="28"/>
        </w:rPr>
        <w:t>Apply For tRAC Co-Sponsorship</w:t>
      </w:r>
      <w:r w:rsidR="008E57E6" w:rsidRPr="004E506D">
        <w:rPr>
          <w:rFonts w:ascii="Trebuchet MS" w:hAnsi="Trebuchet MS" w:cs="Calibri"/>
          <w:b/>
          <w:sz w:val="28"/>
          <w:szCs w:val="28"/>
        </w:rPr>
        <w:t xml:space="preserve"> – p. </w:t>
      </w:r>
      <w:r w:rsidR="004E506D" w:rsidRPr="004E506D">
        <w:rPr>
          <w:rFonts w:ascii="Trebuchet MS" w:hAnsi="Trebuchet MS" w:cs="Calibri"/>
          <w:b/>
          <w:sz w:val="28"/>
          <w:szCs w:val="28"/>
        </w:rPr>
        <w:t>2</w:t>
      </w:r>
    </w:p>
    <w:p w14:paraId="4330B786" w14:textId="77777777" w:rsidR="00B724B5" w:rsidRPr="004E506D" w:rsidRDefault="00B724B5" w:rsidP="004E506D">
      <w:pPr>
        <w:rPr>
          <w:rFonts w:ascii="Trebuchet MS" w:hAnsi="Trebuchet MS" w:cs="Calibri"/>
          <w:b/>
          <w:sz w:val="28"/>
          <w:szCs w:val="28"/>
        </w:rPr>
      </w:pPr>
    </w:p>
    <w:p w14:paraId="3EFD58F6" w14:textId="77777777" w:rsidR="00B724B5" w:rsidRPr="004E506D" w:rsidRDefault="00716CFB" w:rsidP="004E506D">
      <w:pPr>
        <w:rPr>
          <w:rFonts w:ascii="Trebuchet MS" w:hAnsi="Trebuchet MS" w:cs="Calibri"/>
          <w:b/>
          <w:sz w:val="28"/>
          <w:szCs w:val="28"/>
        </w:rPr>
      </w:pPr>
      <w:r w:rsidRPr="004E506D">
        <w:rPr>
          <w:rFonts w:ascii="Trebuchet MS" w:hAnsi="Trebuchet MS" w:cs="Calibri"/>
          <w:b/>
          <w:sz w:val="28"/>
          <w:szCs w:val="28"/>
        </w:rPr>
        <w:t>Co-Sponsorship</w:t>
      </w:r>
      <w:r w:rsidR="00BE4BAF" w:rsidRPr="004E506D">
        <w:rPr>
          <w:rFonts w:ascii="Trebuchet MS" w:hAnsi="Trebuchet MS" w:cs="Calibri"/>
          <w:b/>
          <w:sz w:val="28"/>
          <w:szCs w:val="28"/>
        </w:rPr>
        <w:t xml:space="preserve"> Guidelines and </w:t>
      </w:r>
      <w:proofErr w:type="gramStart"/>
      <w:r w:rsidR="00B724B5" w:rsidRPr="004E506D">
        <w:rPr>
          <w:rFonts w:ascii="Trebuchet MS" w:hAnsi="Trebuchet MS" w:cs="Calibri"/>
          <w:b/>
          <w:sz w:val="28"/>
          <w:szCs w:val="28"/>
        </w:rPr>
        <w:t>What</w:t>
      </w:r>
      <w:proofErr w:type="gramEnd"/>
      <w:r w:rsidR="00B724B5" w:rsidRPr="004E506D">
        <w:rPr>
          <w:rFonts w:ascii="Trebuchet MS" w:hAnsi="Trebuchet MS" w:cs="Calibri"/>
          <w:b/>
          <w:sz w:val="28"/>
          <w:szCs w:val="28"/>
        </w:rPr>
        <w:t xml:space="preserve"> </w:t>
      </w:r>
      <w:r w:rsidRPr="004E506D">
        <w:rPr>
          <w:rFonts w:ascii="Trebuchet MS" w:hAnsi="Trebuchet MS" w:cs="Calibri"/>
          <w:b/>
          <w:sz w:val="28"/>
          <w:szCs w:val="28"/>
        </w:rPr>
        <w:t xml:space="preserve">tRAC Will Not Sponsor </w:t>
      </w:r>
      <w:r w:rsidR="00B724B5" w:rsidRPr="004E506D">
        <w:rPr>
          <w:rFonts w:ascii="Trebuchet MS" w:hAnsi="Trebuchet MS" w:cs="Calibri"/>
          <w:b/>
          <w:sz w:val="28"/>
          <w:szCs w:val="28"/>
        </w:rPr>
        <w:t>–</w:t>
      </w:r>
      <w:r w:rsidR="008E57E6" w:rsidRPr="004E506D">
        <w:rPr>
          <w:rFonts w:ascii="Trebuchet MS" w:hAnsi="Trebuchet MS" w:cs="Calibri"/>
          <w:b/>
          <w:sz w:val="28"/>
          <w:szCs w:val="28"/>
        </w:rPr>
        <w:t xml:space="preserve"> p. </w:t>
      </w:r>
      <w:r w:rsidR="004E506D" w:rsidRPr="004E506D">
        <w:rPr>
          <w:rFonts w:ascii="Trebuchet MS" w:hAnsi="Trebuchet MS" w:cs="Calibri"/>
          <w:b/>
          <w:sz w:val="28"/>
          <w:szCs w:val="28"/>
        </w:rPr>
        <w:t>3</w:t>
      </w:r>
    </w:p>
    <w:p w14:paraId="184AA192" w14:textId="77777777" w:rsidR="00B724B5" w:rsidRPr="004E506D" w:rsidRDefault="00B724B5" w:rsidP="004E506D">
      <w:pPr>
        <w:rPr>
          <w:rFonts w:ascii="Trebuchet MS" w:hAnsi="Trebuchet MS" w:cs="Calibri"/>
          <w:b/>
          <w:sz w:val="28"/>
          <w:szCs w:val="28"/>
        </w:rPr>
      </w:pPr>
    </w:p>
    <w:p w14:paraId="02252D78" w14:textId="77777777" w:rsidR="00D92713" w:rsidRPr="004E506D" w:rsidRDefault="00716CFB" w:rsidP="004E506D">
      <w:pPr>
        <w:rPr>
          <w:rFonts w:ascii="Trebuchet MS" w:hAnsi="Trebuchet MS" w:cs="Calibri"/>
          <w:b/>
          <w:sz w:val="28"/>
          <w:szCs w:val="28"/>
        </w:rPr>
      </w:pPr>
      <w:r w:rsidRPr="004E506D">
        <w:rPr>
          <w:rFonts w:ascii="Trebuchet MS" w:hAnsi="Trebuchet MS" w:cs="Calibri"/>
          <w:b/>
          <w:sz w:val="28"/>
          <w:szCs w:val="28"/>
        </w:rPr>
        <w:t>Co-Sponsorship</w:t>
      </w:r>
      <w:r w:rsidR="00B724B5" w:rsidRPr="004E506D">
        <w:rPr>
          <w:rFonts w:ascii="Trebuchet MS" w:hAnsi="Trebuchet MS" w:cs="Calibri"/>
          <w:b/>
          <w:sz w:val="28"/>
          <w:szCs w:val="28"/>
        </w:rPr>
        <w:t xml:space="preserve"> Request Procedures –</w:t>
      </w:r>
      <w:r w:rsidR="008E57E6" w:rsidRPr="004E506D">
        <w:rPr>
          <w:rFonts w:ascii="Trebuchet MS" w:hAnsi="Trebuchet MS" w:cs="Calibri"/>
          <w:b/>
          <w:sz w:val="28"/>
          <w:szCs w:val="28"/>
        </w:rPr>
        <w:t xml:space="preserve"> p. </w:t>
      </w:r>
      <w:r w:rsidR="004E506D" w:rsidRPr="004E506D">
        <w:rPr>
          <w:rFonts w:ascii="Trebuchet MS" w:hAnsi="Trebuchet MS" w:cs="Calibri"/>
          <w:b/>
          <w:sz w:val="28"/>
          <w:szCs w:val="28"/>
        </w:rPr>
        <w:t>4</w:t>
      </w:r>
    </w:p>
    <w:p w14:paraId="674DF662" w14:textId="77777777" w:rsidR="004E506D" w:rsidRDefault="004E506D" w:rsidP="00B724B5">
      <w:pPr>
        <w:jc w:val="center"/>
        <w:rPr>
          <w:rFonts w:ascii="Trebuchet MS" w:hAnsi="Trebuchet MS" w:cs="Calibri"/>
          <w:b/>
          <w:sz w:val="28"/>
          <w:szCs w:val="28"/>
        </w:rPr>
      </w:pPr>
    </w:p>
    <w:p w14:paraId="34F20ABC" w14:textId="77777777" w:rsidR="004E506D" w:rsidRDefault="004E506D" w:rsidP="004E506D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t>Purpose</w:t>
      </w:r>
    </w:p>
    <w:p w14:paraId="4492A5D0" w14:textId="77777777" w:rsidR="004E506D" w:rsidRDefault="004E506D" w:rsidP="004E506D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p w14:paraId="48EFFC65" w14:textId="77777777" w:rsidR="004E506D" w:rsidRDefault="004E506D" w:rsidP="004E506D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proofErr w:type="gramStart"/>
      <w:r w:rsidRPr="004E506D">
        <w:rPr>
          <w:rFonts w:ascii="Trebuchet MS" w:hAnsi="Trebuchet MS"/>
        </w:rPr>
        <w:t>tRAC</w:t>
      </w:r>
      <w:proofErr w:type="gramEnd"/>
      <w:r w:rsidRPr="004E506D">
        <w:rPr>
          <w:rFonts w:ascii="Trebuchet MS" w:hAnsi="Trebuchet MS"/>
        </w:rPr>
        <w:t xml:space="preserve"> is pleased to announce that we are looking to co-sponsor and collaborate with other student organizations this Spring Semester.  </w:t>
      </w:r>
      <w:proofErr w:type="gramStart"/>
      <w:r w:rsidRPr="004E506D">
        <w:rPr>
          <w:rFonts w:ascii="Trebuchet MS" w:hAnsi="Trebuchet MS"/>
        </w:rPr>
        <w:t>tRAC</w:t>
      </w:r>
      <w:proofErr w:type="gramEnd"/>
      <w:r w:rsidRPr="004E506D">
        <w:rPr>
          <w:rFonts w:ascii="Trebuchet MS" w:hAnsi="Trebuchet MS"/>
        </w:rPr>
        <w:t xml:space="preserve"> is looking to fund programs that can benefit on-campus s</w:t>
      </w:r>
      <w:r w:rsidR="00E41F39">
        <w:rPr>
          <w:rFonts w:ascii="Trebuchet MS" w:hAnsi="Trebuchet MS"/>
        </w:rPr>
        <w:t>tudents, in amounts of up to $5</w:t>
      </w:r>
      <w:r w:rsidRPr="004E506D">
        <w:rPr>
          <w:rFonts w:ascii="Trebuchet MS" w:hAnsi="Trebuchet MS"/>
        </w:rPr>
        <w:t>00.</w:t>
      </w:r>
    </w:p>
    <w:p w14:paraId="39B294BF" w14:textId="77777777" w:rsidR="004E506D" w:rsidRDefault="004E506D" w:rsidP="004E506D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p w14:paraId="13012600" w14:textId="77777777" w:rsidR="008E57E6" w:rsidRPr="004E506D" w:rsidRDefault="004E506D" w:rsidP="004E506D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szCs w:val="28"/>
        </w:rPr>
        <w:t>We hope to provide monetary assistance as well as personnel assistance, in order to give members of tRAC and other students who live on-campus an opportunity to help plan programs outside of their hall councils.</w:t>
      </w:r>
      <w:r w:rsidR="008E57E6">
        <w:rPr>
          <w:rFonts w:ascii="Trebuchet MS" w:hAnsi="Trebuchet MS" w:cs="Calibri"/>
          <w:b/>
          <w:sz w:val="28"/>
          <w:szCs w:val="28"/>
          <w:u w:val="single"/>
        </w:rPr>
        <w:br w:type="page"/>
      </w:r>
    </w:p>
    <w:p w14:paraId="2E1B93D6" w14:textId="77777777" w:rsidR="00D82EDA" w:rsidRDefault="00D82EDA" w:rsidP="00D82EDA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8F7E94">
        <w:rPr>
          <w:rFonts w:ascii="Trebuchet MS" w:hAnsi="Trebuchet MS" w:cs="Calibri"/>
          <w:b/>
          <w:sz w:val="28"/>
          <w:szCs w:val="28"/>
          <w:u w:val="single"/>
        </w:rPr>
        <w:lastRenderedPageBreak/>
        <w:t xml:space="preserve">Steps to </w:t>
      </w:r>
      <w:r w:rsidR="00716CFB">
        <w:rPr>
          <w:rFonts w:ascii="Trebuchet MS" w:hAnsi="Trebuchet MS" w:cs="Calibri"/>
          <w:b/>
          <w:sz w:val="28"/>
          <w:szCs w:val="28"/>
          <w:u w:val="single"/>
        </w:rPr>
        <w:t>Apply For</w:t>
      </w:r>
      <w:r w:rsidRPr="008F7E94">
        <w:rPr>
          <w:rFonts w:ascii="Trebuchet MS" w:hAnsi="Trebuchet MS" w:cs="Calibri"/>
          <w:b/>
          <w:sz w:val="28"/>
          <w:szCs w:val="28"/>
          <w:u w:val="single"/>
        </w:rPr>
        <w:t xml:space="preserve"> tRAC </w:t>
      </w:r>
      <w:r w:rsidR="00E936D9">
        <w:rPr>
          <w:rFonts w:ascii="Trebuchet MS" w:hAnsi="Trebuchet MS" w:cs="Calibri"/>
          <w:b/>
          <w:sz w:val="28"/>
          <w:szCs w:val="28"/>
          <w:u w:val="single"/>
        </w:rPr>
        <w:t>Co-Sponsorship</w:t>
      </w:r>
      <w:r>
        <w:rPr>
          <w:rFonts w:ascii="Trebuchet MS" w:hAnsi="Trebuchet MS" w:cs="Calibri"/>
          <w:b/>
          <w:sz w:val="28"/>
          <w:szCs w:val="28"/>
          <w:u w:val="single"/>
        </w:rPr>
        <w:t>!</w:t>
      </w:r>
    </w:p>
    <w:p w14:paraId="7303374E" w14:textId="77777777" w:rsidR="00D82EDA" w:rsidRPr="008F7E94" w:rsidRDefault="00D82EDA" w:rsidP="00D82EDA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p w14:paraId="5D6D9EE0" w14:textId="77777777" w:rsidR="008E57E6" w:rsidRPr="004E506D" w:rsidRDefault="008E57E6" w:rsidP="008E57E6">
      <w:pPr>
        <w:pStyle w:val="ListParagraph"/>
        <w:numPr>
          <w:ilvl w:val="0"/>
          <w:numId w:val="15"/>
        </w:numPr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>Before submitting a co-sponsorship application, please make sure you meet the following requirements:</w:t>
      </w:r>
    </w:p>
    <w:p w14:paraId="5174D4CF" w14:textId="77777777" w:rsidR="008E57E6" w:rsidRPr="004E506D" w:rsidRDefault="008E57E6" w:rsidP="008E57E6">
      <w:pPr>
        <w:numPr>
          <w:ilvl w:val="1"/>
          <w:numId w:val="15"/>
        </w:numPr>
        <w:spacing w:before="100" w:beforeAutospacing="1" w:after="100" w:afterAutospacing="1"/>
        <w:rPr>
          <w:rFonts w:ascii="Trebuchet MS" w:hAnsi="Trebuchet MS"/>
        </w:rPr>
      </w:pPr>
      <w:r w:rsidRPr="004E506D">
        <w:rPr>
          <w:rFonts w:ascii="Trebuchet MS" w:hAnsi="Trebuchet MS"/>
        </w:rPr>
        <w:t xml:space="preserve">Your event occurs at least </w:t>
      </w:r>
      <w:r w:rsidRPr="004E506D">
        <w:rPr>
          <w:rStyle w:val="Strong"/>
          <w:rFonts w:ascii="Trebuchet MS" w:hAnsi="Trebuchet MS"/>
        </w:rPr>
        <w:t>3 weeks</w:t>
      </w:r>
      <w:r w:rsidRPr="004E506D">
        <w:rPr>
          <w:rFonts w:ascii="Trebuchet MS" w:hAnsi="Trebuchet MS"/>
        </w:rPr>
        <w:t xml:space="preserve"> after the date of your submission.</w:t>
      </w:r>
    </w:p>
    <w:p w14:paraId="0A14F673" w14:textId="77777777" w:rsidR="008E57E6" w:rsidRPr="004E506D" w:rsidRDefault="008E57E6" w:rsidP="008E57E6">
      <w:pPr>
        <w:numPr>
          <w:ilvl w:val="1"/>
          <w:numId w:val="15"/>
        </w:numPr>
        <w:spacing w:before="100" w:beforeAutospacing="1" w:after="100" w:afterAutospacing="1"/>
        <w:rPr>
          <w:rFonts w:ascii="Trebuchet MS" w:hAnsi="Trebuchet MS"/>
        </w:rPr>
      </w:pPr>
      <w:r w:rsidRPr="004E506D">
        <w:rPr>
          <w:rFonts w:ascii="Trebuchet MS" w:hAnsi="Trebuchet MS"/>
        </w:rPr>
        <w:t>Your event is open to all students</w:t>
      </w:r>
    </w:p>
    <w:p w14:paraId="613F46CF" w14:textId="77777777" w:rsidR="008E57E6" w:rsidRDefault="008E57E6" w:rsidP="008E57E6">
      <w:pPr>
        <w:numPr>
          <w:ilvl w:val="1"/>
          <w:numId w:val="15"/>
        </w:numPr>
        <w:spacing w:before="100" w:beforeAutospacing="1" w:after="100" w:afterAutospacing="1"/>
        <w:rPr>
          <w:rFonts w:ascii="Trebuchet MS" w:hAnsi="Trebuchet MS"/>
        </w:rPr>
      </w:pPr>
      <w:r w:rsidRPr="004E506D">
        <w:rPr>
          <w:rFonts w:ascii="Trebuchet MS" w:hAnsi="Trebuchet MS"/>
        </w:rPr>
        <w:t>Review "What tRAC Will Not Sponsor" and all other guidelines, located in this packet.</w:t>
      </w:r>
    </w:p>
    <w:p w14:paraId="538C5368" w14:textId="77777777" w:rsidR="004E506D" w:rsidRPr="004E506D" w:rsidRDefault="004E506D" w:rsidP="004E506D">
      <w:pPr>
        <w:ind w:left="1440"/>
        <w:rPr>
          <w:rFonts w:ascii="Trebuchet MS" w:hAnsi="Trebuchet MS"/>
        </w:rPr>
      </w:pPr>
    </w:p>
    <w:p w14:paraId="49689F50" w14:textId="77777777" w:rsidR="008E57E6" w:rsidRPr="004E506D" w:rsidRDefault="008E57E6" w:rsidP="008E57E6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 xml:space="preserve">Also refer to Co-Sponsorship Guidelines and </w:t>
      </w:r>
      <w:proofErr w:type="gramStart"/>
      <w:r w:rsidRPr="004E506D">
        <w:rPr>
          <w:rFonts w:ascii="Trebuchet MS" w:hAnsi="Trebuchet MS"/>
          <w:sz w:val="24"/>
          <w:szCs w:val="24"/>
        </w:rPr>
        <w:t>What</w:t>
      </w:r>
      <w:proofErr w:type="gramEnd"/>
      <w:r w:rsidRPr="004E506D">
        <w:rPr>
          <w:rFonts w:ascii="Trebuchet MS" w:hAnsi="Trebuchet MS"/>
          <w:sz w:val="24"/>
          <w:szCs w:val="24"/>
        </w:rPr>
        <w:t xml:space="preserve"> tRAC Will Not Sponsor (p.3). Requests cannot exce</w:t>
      </w:r>
      <w:r w:rsidR="00E41F39">
        <w:rPr>
          <w:rFonts w:ascii="Trebuchet MS" w:hAnsi="Trebuchet MS"/>
          <w:sz w:val="24"/>
          <w:szCs w:val="24"/>
        </w:rPr>
        <w:t>ed $5</w:t>
      </w:r>
      <w:r w:rsidRPr="004E506D">
        <w:rPr>
          <w:rFonts w:ascii="Trebuchet MS" w:hAnsi="Trebuchet MS"/>
          <w:sz w:val="24"/>
          <w:szCs w:val="24"/>
        </w:rPr>
        <w:t xml:space="preserve">00. </w:t>
      </w:r>
    </w:p>
    <w:p w14:paraId="4DB4946E" w14:textId="77777777" w:rsidR="008E57E6" w:rsidRPr="004E506D" w:rsidRDefault="008E57E6" w:rsidP="004E506D">
      <w:pPr>
        <w:ind w:left="1440"/>
        <w:rPr>
          <w:rFonts w:ascii="Trebuchet MS" w:hAnsi="Trebuchet MS"/>
        </w:rPr>
      </w:pPr>
    </w:p>
    <w:p w14:paraId="23AF2E08" w14:textId="77777777" w:rsidR="008E57E6" w:rsidRPr="004E506D" w:rsidRDefault="008E57E6" w:rsidP="008E57E6">
      <w:pPr>
        <w:pStyle w:val="ListParagraph"/>
        <w:numPr>
          <w:ilvl w:val="0"/>
          <w:numId w:val="15"/>
        </w:numPr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 xml:space="preserve">Please fill out the form by </w:t>
      </w:r>
      <w:r w:rsidRPr="004E506D">
        <w:rPr>
          <w:rStyle w:val="Strong"/>
          <w:rFonts w:ascii="Trebuchet MS" w:hAnsi="Trebuchet MS"/>
          <w:sz w:val="24"/>
          <w:szCs w:val="24"/>
        </w:rPr>
        <w:t xml:space="preserve">Wednesday </w:t>
      </w:r>
      <w:r w:rsidRPr="004E506D">
        <w:rPr>
          <w:rFonts w:ascii="Trebuchet MS" w:hAnsi="Trebuchet MS"/>
          <w:sz w:val="24"/>
          <w:szCs w:val="24"/>
        </w:rPr>
        <w:t>at</w:t>
      </w:r>
      <w:r w:rsidRPr="004E506D">
        <w:rPr>
          <w:rStyle w:val="Strong"/>
          <w:rFonts w:ascii="Trebuchet MS" w:hAnsi="Trebuchet MS"/>
          <w:sz w:val="24"/>
          <w:szCs w:val="24"/>
        </w:rPr>
        <w:t> 5:00 P.M. </w:t>
      </w:r>
      <w:r w:rsidRPr="004E506D">
        <w:rPr>
          <w:rFonts w:ascii="Trebuchet MS" w:hAnsi="Trebuchet MS"/>
          <w:sz w:val="24"/>
          <w:szCs w:val="24"/>
        </w:rPr>
        <w:t xml:space="preserve">and submit to </w:t>
      </w:r>
      <w:hyperlink r:id="rId10" w:history="1">
        <w:r w:rsidRPr="004E506D">
          <w:rPr>
            <w:rStyle w:val="Hyperlink"/>
            <w:rFonts w:ascii="Trebuchet MS" w:hAnsi="Trebuchet MS"/>
            <w:sz w:val="24"/>
            <w:szCs w:val="24"/>
          </w:rPr>
          <w:t>programming@ohiotrac.com</w:t>
        </w:r>
      </w:hyperlink>
      <w:r w:rsidRPr="004E506D">
        <w:rPr>
          <w:rFonts w:ascii="Trebuchet MS" w:hAnsi="Trebuchet MS"/>
          <w:sz w:val="24"/>
          <w:szCs w:val="24"/>
        </w:rPr>
        <w:t xml:space="preserve"> in order to have your request considered for the subsequent Monday General Body meeting. CO-SPONSORSHIP REQUESTS WILL NOT BE CONSIDERED IF PAPERWORK IS NOT FILLED OUT COMPLETELY AND PROPERLY.</w:t>
      </w:r>
    </w:p>
    <w:p w14:paraId="1285BC3B" w14:textId="77777777" w:rsidR="008E57E6" w:rsidRPr="004E506D" w:rsidRDefault="008E57E6" w:rsidP="008E57E6">
      <w:pPr>
        <w:pStyle w:val="ListParagraph"/>
        <w:jc w:val="left"/>
        <w:rPr>
          <w:rFonts w:ascii="Trebuchet MS" w:hAnsi="Trebuchet MS"/>
          <w:sz w:val="24"/>
          <w:szCs w:val="24"/>
        </w:rPr>
      </w:pPr>
    </w:p>
    <w:p w14:paraId="2F92D650" w14:textId="77777777" w:rsidR="008E57E6" w:rsidRPr="004E506D" w:rsidRDefault="008E57E6" w:rsidP="008E57E6">
      <w:pPr>
        <w:rPr>
          <w:rFonts w:ascii="Trebuchet MS" w:hAnsi="Trebuchet MS"/>
        </w:rPr>
      </w:pPr>
    </w:p>
    <w:p w14:paraId="2F347B5A" w14:textId="41AA3DB0" w:rsidR="008E57E6" w:rsidRPr="004E506D" w:rsidRDefault="008E57E6" w:rsidP="008E57E6">
      <w:pPr>
        <w:pStyle w:val="ListParagraph"/>
        <w:numPr>
          <w:ilvl w:val="0"/>
          <w:numId w:val="15"/>
        </w:numPr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 xml:space="preserve">If </w:t>
      </w:r>
      <w:proofErr w:type="gramStart"/>
      <w:r w:rsidRPr="004E506D">
        <w:rPr>
          <w:rFonts w:ascii="Trebuchet MS" w:hAnsi="Trebuchet MS"/>
          <w:sz w:val="24"/>
          <w:szCs w:val="24"/>
        </w:rPr>
        <w:t>your request is chosen by the tRAC executive board</w:t>
      </w:r>
      <w:proofErr w:type="gramEnd"/>
      <w:r w:rsidRPr="004E506D">
        <w:rPr>
          <w:rFonts w:ascii="Trebuchet MS" w:hAnsi="Trebuchet MS"/>
          <w:sz w:val="24"/>
          <w:szCs w:val="24"/>
        </w:rPr>
        <w:t>, you will be invited to present at a General Body meeting, which are on </w:t>
      </w:r>
      <w:r w:rsidRPr="004E506D">
        <w:rPr>
          <w:rStyle w:val="Strong"/>
          <w:rFonts w:ascii="Trebuchet MS" w:hAnsi="Trebuchet MS"/>
          <w:sz w:val="24"/>
          <w:szCs w:val="24"/>
        </w:rPr>
        <w:t>Mondays </w:t>
      </w:r>
      <w:r w:rsidRPr="004E506D">
        <w:rPr>
          <w:rFonts w:ascii="Trebuchet MS" w:hAnsi="Trebuchet MS"/>
          <w:sz w:val="24"/>
          <w:szCs w:val="24"/>
        </w:rPr>
        <w:t xml:space="preserve">at </w:t>
      </w:r>
      <w:r w:rsidRPr="004E506D">
        <w:rPr>
          <w:rStyle w:val="Strong"/>
          <w:rFonts w:ascii="Trebuchet MS" w:hAnsi="Trebuchet MS"/>
          <w:sz w:val="24"/>
          <w:szCs w:val="24"/>
        </w:rPr>
        <w:t xml:space="preserve">7:00 P.M. </w:t>
      </w:r>
      <w:r w:rsidRPr="004E506D">
        <w:rPr>
          <w:rFonts w:ascii="Trebuchet MS" w:hAnsi="Trebuchet MS"/>
          <w:sz w:val="24"/>
          <w:szCs w:val="24"/>
        </w:rPr>
        <w:t>in</w:t>
      </w:r>
      <w:r w:rsidR="00F61A26">
        <w:rPr>
          <w:rStyle w:val="Strong"/>
          <w:rFonts w:ascii="Trebuchet MS" w:hAnsi="Trebuchet MS"/>
          <w:sz w:val="24"/>
          <w:szCs w:val="24"/>
        </w:rPr>
        <w:t xml:space="preserve"> LLC 102/104</w:t>
      </w:r>
      <w:r w:rsidRPr="004E506D">
        <w:rPr>
          <w:rStyle w:val="Strong"/>
          <w:rFonts w:ascii="Trebuchet MS" w:hAnsi="Trebuchet MS"/>
          <w:sz w:val="24"/>
          <w:szCs w:val="24"/>
        </w:rPr>
        <w:t>.</w:t>
      </w:r>
      <w:r w:rsidRPr="004E506D">
        <w:rPr>
          <w:rFonts w:ascii="Trebuchet MS" w:hAnsi="Trebuchet MS"/>
          <w:sz w:val="24"/>
          <w:szCs w:val="24"/>
        </w:rPr>
        <w:br/>
      </w:r>
      <w:r w:rsidRPr="004E506D">
        <w:rPr>
          <w:rFonts w:ascii="Trebuchet MS" w:hAnsi="Trebuchet MS"/>
          <w:sz w:val="24"/>
          <w:szCs w:val="24"/>
        </w:rPr>
        <w:br/>
      </w:r>
    </w:p>
    <w:p w14:paraId="0B6CFFB2" w14:textId="77777777" w:rsidR="00D82EDA" w:rsidRPr="004E506D" w:rsidRDefault="00BE4BAF" w:rsidP="0024363C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>General Body w</w:t>
      </w:r>
      <w:r w:rsidR="00D82EDA" w:rsidRPr="004E506D">
        <w:rPr>
          <w:rFonts w:ascii="Trebuchet MS" w:hAnsi="Trebuchet MS"/>
          <w:sz w:val="24"/>
          <w:szCs w:val="24"/>
        </w:rPr>
        <w:t xml:space="preserve">ill vote on your request.  Refer to </w:t>
      </w:r>
      <w:r w:rsidR="00716CFB" w:rsidRPr="004E506D">
        <w:rPr>
          <w:rFonts w:ascii="Trebuchet MS" w:hAnsi="Trebuchet MS"/>
          <w:sz w:val="24"/>
          <w:szCs w:val="24"/>
        </w:rPr>
        <w:t>Co-Sponsorship</w:t>
      </w:r>
      <w:r w:rsidR="00D82EDA" w:rsidRPr="004E506D">
        <w:rPr>
          <w:rFonts w:ascii="Trebuchet MS" w:hAnsi="Trebuchet MS"/>
          <w:sz w:val="24"/>
          <w:szCs w:val="24"/>
        </w:rPr>
        <w:t xml:space="preserve"> Request </w:t>
      </w:r>
      <w:r w:rsidR="007C49E4" w:rsidRPr="004E506D">
        <w:rPr>
          <w:rFonts w:ascii="Trebuchet MS" w:hAnsi="Trebuchet MS"/>
          <w:sz w:val="24"/>
          <w:szCs w:val="24"/>
        </w:rPr>
        <w:t>Procedures (p.4</w:t>
      </w:r>
      <w:r w:rsidR="00E41F39">
        <w:rPr>
          <w:rFonts w:ascii="Trebuchet MS" w:hAnsi="Trebuchet MS"/>
          <w:sz w:val="24"/>
          <w:szCs w:val="24"/>
        </w:rPr>
        <w:t xml:space="preserve">).  </w:t>
      </w:r>
      <w:r w:rsidR="00716CFB" w:rsidRPr="004E506D">
        <w:rPr>
          <w:rFonts w:ascii="Trebuchet MS" w:hAnsi="Trebuchet MS"/>
          <w:sz w:val="24"/>
          <w:szCs w:val="24"/>
        </w:rPr>
        <w:t xml:space="preserve">You will also receive contact information for General Body </w:t>
      </w:r>
      <w:r w:rsidR="004E506D" w:rsidRPr="004E506D">
        <w:rPr>
          <w:rFonts w:ascii="Trebuchet MS" w:hAnsi="Trebuchet MS"/>
          <w:sz w:val="24"/>
          <w:szCs w:val="24"/>
        </w:rPr>
        <w:t>members who want to be involved in the planning of the program.</w:t>
      </w:r>
    </w:p>
    <w:p w14:paraId="6F99F487" w14:textId="77777777" w:rsidR="00D82EDA" w:rsidRDefault="000C5F1D" w:rsidP="0024363C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ascii="Trebuchet MS" w:hAnsi="Trebuchet MS"/>
          <w:sz w:val="24"/>
          <w:szCs w:val="24"/>
        </w:rPr>
      </w:pPr>
      <w:r w:rsidRPr="004E506D">
        <w:rPr>
          <w:rFonts w:ascii="Trebuchet MS" w:hAnsi="Trebuchet MS"/>
          <w:sz w:val="24"/>
          <w:szCs w:val="24"/>
        </w:rPr>
        <w:t>Hold your program.</w:t>
      </w:r>
      <w:r w:rsidR="00924BAC" w:rsidRPr="004E506D">
        <w:rPr>
          <w:rFonts w:ascii="Trebuchet MS" w:hAnsi="Trebuchet MS"/>
          <w:sz w:val="24"/>
          <w:szCs w:val="24"/>
        </w:rPr>
        <w:t xml:space="preserve"> Communicate with the VP for Programming (</w:t>
      </w:r>
      <w:hyperlink r:id="rId11" w:history="1">
        <w:r w:rsidR="00924BAC" w:rsidRPr="004E506D">
          <w:rPr>
            <w:rStyle w:val="Hyperlink"/>
            <w:rFonts w:ascii="Trebuchet MS" w:hAnsi="Trebuchet MS"/>
            <w:sz w:val="24"/>
            <w:szCs w:val="24"/>
          </w:rPr>
          <w:t>programming@ohiotrac.com</w:t>
        </w:r>
      </w:hyperlink>
      <w:r w:rsidR="00924BAC" w:rsidRPr="004E506D">
        <w:rPr>
          <w:rFonts w:ascii="Trebuchet MS" w:hAnsi="Trebuchet MS"/>
          <w:sz w:val="24"/>
          <w:szCs w:val="24"/>
        </w:rPr>
        <w:t>) in order to make purchases</w:t>
      </w:r>
      <w:r w:rsidR="00924BAC">
        <w:rPr>
          <w:rFonts w:ascii="Trebuchet MS" w:hAnsi="Trebuchet MS"/>
          <w:sz w:val="24"/>
          <w:szCs w:val="24"/>
        </w:rPr>
        <w:t xml:space="preserve"> for the event.</w:t>
      </w:r>
      <w:r>
        <w:rPr>
          <w:rFonts w:ascii="Trebuchet MS" w:hAnsi="Trebuchet MS"/>
          <w:sz w:val="24"/>
          <w:szCs w:val="24"/>
        </w:rPr>
        <w:t xml:space="preserve"> All advertis</w:t>
      </w:r>
      <w:r w:rsidR="00D82EDA">
        <w:rPr>
          <w:rFonts w:ascii="Trebuchet MS" w:hAnsi="Trebuchet MS"/>
          <w:sz w:val="24"/>
          <w:szCs w:val="24"/>
        </w:rPr>
        <w:t>ements MUST contain the tRAC logo.</w:t>
      </w:r>
    </w:p>
    <w:p w14:paraId="0046C6F9" w14:textId="77777777" w:rsidR="00D82EDA" w:rsidRPr="00B724B5" w:rsidRDefault="00D82EDA">
      <w:pPr>
        <w:rPr>
          <w:rFonts w:ascii="Trebuchet MS" w:hAnsi="Trebuchet MS"/>
        </w:rPr>
      </w:pPr>
    </w:p>
    <w:p w14:paraId="364BEF89" w14:textId="77777777" w:rsidR="004C7F67" w:rsidRPr="008E57E6" w:rsidRDefault="00D82EDA" w:rsidP="00BC2B3B">
      <w:r>
        <w:br w:type="page"/>
      </w:r>
    </w:p>
    <w:p w14:paraId="1A3133A3" w14:textId="77777777" w:rsidR="00BE4BAF" w:rsidRDefault="00E936D9" w:rsidP="004C7F67">
      <w:pPr>
        <w:pStyle w:val="ListParagraph"/>
        <w:autoSpaceDE w:val="0"/>
        <w:ind w:left="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lastRenderedPageBreak/>
        <w:t>Co-Sponsorship</w:t>
      </w:r>
      <w:r w:rsidR="00BE4BAF">
        <w:rPr>
          <w:rFonts w:ascii="Trebuchet MS" w:hAnsi="Trebuchet MS"/>
          <w:b/>
          <w:sz w:val="28"/>
          <w:szCs w:val="28"/>
          <w:u w:val="single"/>
        </w:rPr>
        <w:t xml:space="preserve"> Guidelines</w:t>
      </w:r>
    </w:p>
    <w:p w14:paraId="6C96C669" w14:textId="77777777" w:rsidR="00BE4BAF" w:rsidRDefault="00BE4BAF" w:rsidP="004C7F67">
      <w:pPr>
        <w:pStyle w:val="ListParagraph"/>
        <w:autoSpaceDE w:val="0"/>
        <w:ind w:left="0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6F468DF2" w14:textId="77777777" w:rsidR="00BE4BAF" w:rsidRPr="00BE4BAF" w:rsidRDefault="00BE4BAF" w:rsidP="00BE4BAF">
      <w:pPr>
        <w:pStyle w:val="ListParagraph"/>
        <w:numPr>
          <w:ilvl w:val="0"/>
          <w:numId w:val="16"/>
        </w:numPr>
        <w:autoSpaceDE w:val="0"/>
        <w:jc w:val="left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sz w:val="24"/>
          <w:szCs w:val="28"/>
        </w:rPr>
        <w:t>All requests must be open to all on-campus students.</w:t>
      </w:r>
    </w:p>
    <w:p w14:paraId="00C07B06" w14:textId="77777777" w:rsidR="00BE4BAF" w:rsidRPr="00BE4BAF" w:rsidRDefault="00BE4BAF" w:rsidP="00BE4BAF">
      <w:pPr>
        <w:pStyle w:val="ListParagraph"/>
        <w:autoSpaceDE w:val="0"/>
        <w:ind w:left="1080"/>
        <w:jc w:val="left"/>
        <w:rPr>
          <w:rFonts w:ascii="Trebuchet MS" w:hAnsi="Trebuchet MS"/>
          <w:b/>
          <w:sz w:val="28"/>
          <w:szCs w:val="28"/>
          <w:u w:val="single"/>
        </w:rPr>
      </w:pPr>
    </w:p>
    <w:p w14:paraId="733C3D43" w14:textId="77777777" w:rsidR="00BE4BAF" w:rsidRPr="00BE4BAF" w:rsidRDefault="00BE4BAF" w:rsidP="00BE4BAF">
      <w:pPr>
        <w:pStyle w:val="ListParagraph"/>
        <w:numPr>
          <w:ilvl w:val="0"/>
          <w:numId w:val="16"/>
        </w:numPr>
        <w:autoSpaceDE w:val="0"/>
        <w:jc w:val="left"/>
        <w:rPr>
          <w:rFonts w:ascii="Trebuchet MS" w:hAnsi="Trebuchet MS"/>
          <w:b/>
          <w:sz w:val="28"/>
          <w:szCs w:val="28"/>
          <w:u w:val="single"/>
        </w:rPr>
      </w:pPr>
      <w:r w:rsidRPr="004C7F67">
        <w:rPr>
          <w:rFonts w:ascii="Trebuchet MS" w:hAnsi="Trebuchet MS" w:cs="Times New Roman"/>
          <w:sz w:val="24"/>
          <w:szCs w:val="24"/>
        </w:rPr>
        <w:t>Funding shall support social, cultural, educational and recreational programming for on campus students, as well as opportunities to serve the surrounding community.</w:t>
      </w:r>
    </w:p>
    <w:p w14:paraId="69073A5C" w14:textId="77777777" w:rsidR="00BE4BAF" w:rsidRPr="00BE4BAF" w:rsidRDefault="00BE4BAF" w:rsidP="00BE4BAF">
      <w:pPr>
        <w:pStyle w:val="ListParagraph"/>
        <w:autoSpaceDE w:val="0"/>
        <w:ind w:left="1080"/>
        <w:jc w:val="left"/>
        <w:rPr>
          <w:rFonts w:ascii="Trebuchet MS" w:hAnsi="Trebuchet MS"/>
          <w:b/>
          <w:sz w:val="28"/>
          <w:szCs w:val="28"/>
          <w:u w:val="single"/>
        </w:rPr>
      </w:pPr>
    </w:p>
    <w:p w14:paraId="5556CCF0" w14:textId="77777777" w:rsidR="000C5F1D" w:rsidRPr="000C5F1D" w:rsidRDefault="00BE4BAF" w:rsidP="000C5F1D">
      <w:pPr>
        <w:pStyle w:val="ListParagraph"/>
        <w:numPr>
          <w:ilvl w:val="0"/>
          <w:numId w:val="16"/>
        </w:numPr>
        <w:autoSpaceDE w:val="0"/>
        <w:jc w:val="left"/>
        <w:rPr>
          <w:rFonts w:ascii="Trebuchet MS" w:hAnsi="Trebuchet MS"/>
          <w:b/>
          <w:sz w:val="28"/>
          <w:szCs w:val="28"/>
          <w:u w:val="single"/>
        </w:rPr>
      </w:pPr>
      <w:r w:rsidRPr="004C7F67">
        <w:rPr>
          <w:rFonts w:ascii="Trebuchet MS" w:hAnsi="Trebuchet MS" w:cs="Times New Roman"/>
          <w:sz w:val="24"/>
          <w:szCs w:val="24"/>
        </w:rPr>
        <w:t>All requests are l</w:t>
      </w:r>
      <w:r w:rsidR="00E41F39">
        <w:rPr>
          <w:rFonts w:ascii="Trebuchet MS" w:hAnsi="Trebuchet MS" w:cs="Times New Roman"/>
          <w:sz w:val="24"/>
          <w:szCs w:val="24"/>
        </w:rPr>
        <w:t>imited to a total amount of $5</w:t>
      </w:r>
      <w:r w:rsidRPr="004C7F67">
        <w:rPr>
          <w:rFonts w:ascii="Trebuchet MS" w:hAnsi="Trebuchet MS" w:cs="Times New Roman"/>
          <w:sz w:val="24"/>
          <w:szCs w:val="24"/>
        </w:rPr>
        <w:t>00.00.</w:t>
      </w:r>
    </w:p>
    <w:p w14:paraId="7E00F424" w14:textId="77777777" w:rsidR="00BE4BAF" w:rsidRPr="00BE4BAF" w:rsidRDefault="00BE4BAF" w:rsidP="00BE4BAF">
      <w:pPr>
        <w:pStyle w:val="ListParagraph"/>
        <w:rPr>
          <w:rFonts w:ascii="Trebuchet MS" w:hAnsi="Trebuchet MS" w:cs="Times New Roman"/>
          <w:sz w:val="24"/>
          <w:szCs w:val="24"/>
        </w:rPr>
      </w:pPr>
    </w:p>
    <w:p w14:paraId="05A30AEF" w14:textId="77777777" w:rsidR="00BE4BAF" w:rsidRPr="007C49E4" w:rsidRDefault="007C49E4" w:rsidP="007C49E4">
      <w:pPr>
        <w:pStyle w:val="ListParagraph"/>
        <w:numPr>
          <w:ilvl w:val="0"/>
          <w:numId w:val="16"/>
        </w:numPr>
        <w:autoSpaceDE w:val="0"/>
        <w:jc w:val="left"/>
        <w:rPr>
          <w:rFonts w:ascii="Trebuchet MS" w:hAnsi="Trebuchet MS"/>
          <w:b/>
          <w:sz w:val="28"/>
          <w:szCs w:val="28"/>
          <w:u w:val="single"/>
        </w:rPr>
      </w:pPr>
      <w:r w:rsidRPr="004C7F67">
        <w:rPr>
          <w:rFonts w:ascii="Trebuchet MS" w:hAnsi="Trebuchet MS" w:cs="Times New Roman"/>
          <w:sz w:val="24"/>
          <w:szCs w:val="24"/>
        </w:rPr>
        <w:t>No alcohol may be permitted or tolerated at any program sponsored by tRAC. In addition, all other rules of the Ohio University Student Code of Conduct must be followed.</w:t>
      </w:r>
      <w:r w:rsidR="00BE4BAF" w:rsidRPr="00BE4BAF">
        <w:rPr>
          <w:rFonts w:ascii="Trebuchet MS" w:hAnsi="Trebuchet MS" w:cs="Times New Roman"/>
          <w:sz w:val="24"/>
          <w:szCs w:val="24"/>
        </w:rPr>
        <w:br/>
      </w:r>
    </w:p>
    <w:p w14:paraId="5AE71E0E" w14:textId="77777777" w:rsidR="007568C9" w:rsidRDefault="004C7F67" w:rsidP="004C7F67">
      <w:pPr>
        <w:pStyle w:val="ListParagraph"/>
        <w:autoSpaceDE w:val="0"/>
        <w:ind w:left="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FD05B9">
        <w:rPr>
          <w:rFonts w:ascii="Trebuchet MS" w:hAnsi="Trebuchet MS"/>
          <w:b/>
          <w:sz w:val="28"/>
          <w:szCs w:val="28"/>
          <w:u w:val="single"/>
        </w:rPr>
        <w:t xml:space="preserve">What tRAC Will Not </w:t>
      </w:r>
      <w:r w:rsidR="00E936D9">
        <w:rPr>
          <w:rFonts w:ascii="Trebuchet MS" w:hAnsi="Trebuchet MS"/>
          <w:b/>
          <w:sz w:val="28"/>
          <w:szCs w:val="28"/>
          <w:u w:val="single"/>
        </w:rPr>
        <w:t>Sponsor</w:t>
      </w:r>
    </w:p>
    <w:p w14:paraId="6F78F7DE" w14:textId="77777777" w:rsidR="00BE4BAF" w:rsidRPr="00FD05B9" w:rsidRDefault="00BE4BAF" w:rsidP="004C7F67">
      <w:pPr>
        <w:pStyle w:val="ListParagraph"/>
        <w:autoSpaceDE w:val="0"/>
        <w:ind w:left="0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EC9F85C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Alcohol</w:t>
      </w:r>
    </w:p>
    <w:p w14:paraId="7549ACDF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Candles, incense, or oil lamps</w:t>
      </w:r>
    </w:p>
    <w:p w14:paraId="2679E3D8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Cash prizes</w:t>
      </w:r>
    </w:p>
    <w:p w14:paraId="2D26A0A0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Controlled substances</w:t>
      </w:r>
    </w:p>
    <w:p w14:paraId="3DECD4B8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Donations</w:t>
      </w:r>
    </w:p>
    <w:p w14:paraId="41A97255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Food for consumption without an EHS permit (when required)</w:t>
      </w:r>
    </w:p>
    <w:p w14:paraId="1C93F867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Gasoline for personal vehicles</w:t>
      </w:r>
    </w:p>
    <w:p w14:paraId="73AD52DE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Lodging</w:t>
      </w:r>
    </w:p>
    <w:p w14:paraId="5B510B7A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Long term rentals</w:t>
      </w:r>
    </w:p>
    <w:p w14:paraId="4F3238D6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Purchase or rental of live animals</w:t>
      </w:r>
    </w:p>
    <w:p w14:paraId="54BB4AB3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Radioactive/explosive materials</w:t>
      </w:r>
    </w:p>
    <w:p w14:paraId="302D9084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Travel expenses for trips of an excessive distance from campus</w:t>
      </w:r>
    </w:p>
    <w:p w14:paraId="5F0DE979" w14:textId="77777777" w:rsidR="007568C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Weapons or ammunition</w:t>
      </w:r>
    </w:p>
    <w:p w14:paraId="33C2B8C6" w14:textId="77777777" w:rsidR="008F7E94" w:rsidRPr="00FD05B9" w:rsidRDefault="008F7E94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Programs posthumously</w:t>
      </w:r>
    </w:p>
    <w:p w14:paraId="50375A65" w14:textId="77777777" w:rsidR="007568C9" w:rsidRPr="00FD05B9" w:rsidRDefault="007568C9" w:rsidP="004C7F67">
      <w:pPr>
        <w:pStyle w:val="ListParagraph"/>
        <w:numPr>
          <w:ilvl w:val="0"/>
          <w:numId w:val="13"/>
        </w:numPr>
        <w:autoSpaceDE w:val="0"/>
        <w:spacing w:line="276" w:lineRule="auto"/>
        <w:jc w:val="left"/>
        <w:rPr>
          <w:rFonts w:ascii="Trebuchet MS" w:hAnsi="Trebuchet MS"/>
          <w:sz w:val="24"/>
          <w:szCs w:val="24"/>
        </w:rPr>
      </w:pPr>
      <w:r w:rsidRPr="00FD05B9">
        <w:rPr>
          <w:rFonts w:ascii="Trebuchet MS" w:hAnsi="Trebuchet MS"/>
          <w:sz w:val="24"/>
          <w:szCs w:val="24"/>
        </w:rPr>
        <w:t>Any other item in violation of Ohio University policy or the law at the discretion of the tRAC executive board</w:t>
      </w:r>
    </w:p>
    <w:p w14:paraId="7693C60E" w14:textId="77777777" w:rsidR="00B44EE4" w:rsidRPr="00D82EDA" w:rsidRDefault="00B44EE4" w:rsidP="00D82EDA">
      <w:pPr>
        <w:spacing w:line="276" w:lineRule="auto"/>
        <w:rPr>
          <w:rFonts w:ascii="Arial" w:hAnsi="Arial"/>
          <w:sz w:val="32"/>
          <w:szCs w:val="32"/>
        </w:rPr>
      </w:pPr>
    </w:p>
    <w:p w14:paraId="1E220079" w14:textId="77777777" w:rsidR="00B44EE4" w:rsidRPr="00B44EE4" w:rsidRDefault="00B44EE4" w:rsidP="00B44EE4">
      <w:pPr>
        <w:spacing w:after="200" w:line="276" w:lineRule="auto"/>
        <w:rPr>
          <w:rFonts w:ascii="Trebuchet MS" w:hAnsi="Trebuchet MS"/>
        </w:rPr>
      </w:pPr>
    </w:p>
    <w:p w14:paraId="1978DF53" w14:textId="77777777" w:rsidR="008F7E94" w:rsidRPr="008F7E94" w:rsidRDefault="008F7E94" w:rsidP="008F7E94">
      <w:pPr>
        <w:spacing w:after="200" w:line="276" w:lineRule="auto"/>
        <w:rPr>
          <w:rFonts w:ascii="Trebuchet MS" w:eastAsia="Calibri" w:hAnsi="Trebuchet MS" w:cs="Calibri"/>
          <w:sz w:val="32"/>
          <w:szCs w:val="32"/>
          <w:lang w:eastAsia="ar-SA"/>
        </w:rPr>
      </w:pPr>
      <w:r w:rsidRPr="008F7E94">
        <w:rPr>
          <w:rFonts w:ascii="Trebuchet MS" w:hAnsi="Trebuchet MS"/>
          <w:sz w:val="32"/>
          <w:szCs w:val="32"/>
        </w:rPr>
        <w:br w:type="page"/>
      </w:r>
    </w:p>
    <w:p w14:paraId="4D1C43ED" w14:textId="77777777" w:rsidR="004C7F67" w:rsidRPr="00FD05B9" w:rsidRDefault="00E936D9" w:rsidP="008F7E94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lastRenderedPageBreak/>
        <w:t>Procedures For Co-Sponsorship Requests</w:t>
      </w:r>
    </w:p>
    <w:p w14:paraId="5066AD98" w14:textId="77777777" w:rsidR="004C7F67" w:rsidRPr="00FD05B9" w:rsidRDefault="004C7F67" w:rsidP="00B202AB">
      <w:pPr>
        <w:rPr>
          <w:rFonts w:ascii="Trebuchet MS" w:hAnsi="Trebuchet MS" w:cs="Calibri"/>
          <w:u w:val="single"/>
        </w:rPr>
      </w:pPr>
    </w:p>
    <w:p w14:paraId="0E1E7989" w14:textId="77777777" w:rsidR="00510BBD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 xml:space="preserve">The funding request must meet all funding guidelines as determined by the Residents’ Action Council, and have a properly filled out </w:t>
      </w:r>
      <w:r w:rsidR="0024363C">
        <w:rPr>
          <w:rFonts w:ascii="Trebuchet MS" w:hAnsi="Trebuchet MS"/>
          <w:sz w:val="24"/>
          <w:szCs w:val="24"/>
        </w:rPr>
        <w:t>funding request form.  The VP for</w:t>
      </w:r>
      <w:r w:rsidRPr="00510BBD">
        <w:rPr>
          <w:rFonts w:ascii="Trebuchet MS" w:hAnsi="Trebuchet MS"/>
          <w:sz w:val="24"/>
          <w:szCs w:val="24"/>
        </w:rPr>
        <w:t xml:space="preserve"> Finance will review all funding requests for errors.</w:t>
      </w:r>
    </w:p>
    <w:p w14:paraId="42294407" w14:textId="77777777" w:rsidR="00B202AB" w:rsidRPr="00510BBD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4423906B" w14:textId="77777777" w:rsidR="00B202AB" w:rsidRPr="00B202AB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 xml:space="preserve">The presenter shall be </w:t>
      </w:r>
      <w:r w:rsidR="00BE4BAF">
        <w:rPr>
          <w:rFonts w:ascii="Trebuchet MS" w:hAnsi="Trebuchet MS"/>
          <w:sz w:val="24"/>
          <w:szCs w:val="24"/>
        </w:rPr>
        <w:t>a representative from the organization</w:t>
      </w:r>
      <w:r w:rsidR="00B202AB">
        <w:rPr>
          <w:rFonts w:ascii="Trebuchet MS" w:hAnsi="Trebuchet MS"/>
          <w:sz w:val="24"/>
          <w:szCs w:val="24"/>
        </w:rPr>
        <w:t xml:space="preserve"> that is requesting the funding.</w:t>
      </w:r>
    </w:p>
    <w:p w14:paraId="2368247A" w14:textId="77777777" w:rsidR="00B202AB" w:rsidRPr="00B202AB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6D4C1A5C" w14:textId="77777777" w:rsidR="00510BBD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 xml:space="preserve">The person requesting funding </w:t>
      </w:r>
      <w:r w:rsidR="00E936D9">
        <w:rPr>
          <w:rFonts w:ascii="Trebuchet MS" w:hAnsi="Trebuchet MS"/>
          <w:sz w:val="24"/>
          <w:szCs w:val="24"/>
        </w:rPr>
        <w:t>shall be allotted a maximum of 5</w:t>
      </w:r>
      <w:r w:rsidRPr="00510BBD">
        <w:rPr>
          <w:rFonts w:ascii="Trebuchet MS" w:hAnsi="Trebuchet MS"/>
          <w:sz w:val="24"/>
          <w:szCs w:val="24"/>
        </w:rPr>
        <w:t xml:space="preserve"> minutes to present the details of their funding request.</w:t>
      </w:r>
    </w:p>
    <w:p w14:paraId="1B9C248C" w14:textId="77777777" w:rsidR="00B202AB" w:rsidRPr="00510BBD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5032E2B4" w14:textId="77777777" w:rsidR="00B202AB" w:rsidRPr="00B202AB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Immediately f</w:t>
      </w:r>
      <w:r w:rsidR="00D82EDA">
        <w:rPr>
          <w:rFonts w:ascii="Trebuchet MS" w:hAnsi="Trebuchet MS"/>
          <w:sz w:val="24"/>
          <w:szCs w:val="24"/>
        </w:rPr>
        <w:t>ollowing the presentation, the General B</w:t>
      </w:r>
      <w:r w:rsidRPr="00510BBD">
        <w:rPr>
          <w:rFonts w:ascii="Trebuchet MS" w:hAnsi="Trebuchet MS"/>
          <w:sz w:val="24"/>
          <w:szCs w:val="24"/>
        </w:rPr>
        <w:t>ody will have the opportunity fo</w:t>
      </w:r>
      <w:r w:rsidR="00D82EDA">
        <w:rPr>
          <w:rFonts w:ascii="Trebuchet MS" w:hAnsi="Trebuchet MS"/>
          <w:sz w:val="24"/>
          <w:szCs w:val="24"/>
        </w:rPr>
        <w:t>r a question and answer session.</w:t>
      </w:r>
      <w:r w:rsidRPr="00D82EDA">
        <w:rPr>
          <w:rFonts w:ascii="Trebuchet MS" w:hAnsi="Trebuchet MS"/>
          <w:sz w:val="24"/>
          <w:szCs w:val="24"/>
        </w:rPr>
        <w:t xml:space="preserve">  </w:t>
      </w:r>
    </w:p>
    <w:p w14:paraId="4B2FF70B" w14:textId="77777777" w:rsidR="00B202AB" w:rsidRPr="00D82EDA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0A25512B" w14:textId="77777777" w:rsidR="00510BBD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After the qu</w:t>
      </w:r>
      <w:r w:rsidR="00D82EDA">
        <w:rPr>
          <w:rFonts w:ascii="Trebuchet MS" w:hAnsi="Trebuchet MS"/>
          <w:sz w:val="24"/>
          <w:szCs w:val="24"/>
        </w:rPr>
        <w:t xml:space="preserve">estion and answer session, </w:t>
      </w:r>
      <w:r w:rsidR="000809E2">
        <w:rPr>
          <w:rFonts w:ascii="Trebuchet MS" w:hAnsi="Trebuchet MS"/>
          <w:sz w:val="24"/>
          <w:szCs w:val="24"/>
        </w:rPr>
        <w:t>the presenter will be asked to leave the room, and General Body will proceed to further discussion of the funding request.</w:t>
      </w:r>
    </w:p>
    <w:p w14:paraId="54A78EE0" w14:textId="77777777" w:rsidR="00B202AB" w:rsidRPr="00510BBD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3B210051" w14:textId="77777777" w:rsidR="00510BBD" w:rsidRPr="00510BBD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At any time, a general body member may:</w:t>
      </w:r>
    </w:p>
    <w:p w14:paraId="7C15EE33" w14:textId="77777777" w:rsidR="00510BBD" w:rsidRPr="00510BBD" w:rsidRDefault="00510BBD" w:rsidP="00B202AB">
      <w:pPr>
        <w:pStyle w:val="ListParagraph"/>
        <w:numPr>
          <w:ilvl w:val="1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Move to vote</w:t>
      </w:r>
    </w:p>
    <w:p w14:paraId="7060255E" w14:textId="77777777" w:rsidR="00510BBD" w:rsidRPr="00510BBD" w:rsidRDefault="00510BBD" w:rsidP="00B202AB">
      <w:pPr>
        <w:pStyle w:val="ListParagraph"/>
        <w:numPr>
          <w:ilvl w:val="1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Move to amend request (e.g. change amount of funding, strike a line item)</w:t>
      </w:r>
    </w:p>
    <w:p w14:paraId="33867751" w14:textId="77777777" w:rsidR="00510BBD" w:rsidRDefault="00510BBD" w:rsidP="00B202AB">
      <w:pPr>
        <w:pStyle w:val="ListParagraph"/>
        <w:numPr>
          <w:ilvl w:val="1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Move to table (this would postpone discussion until the following meeting)</w:t>
      </w:r>
    </w:p>
    <w:p w14:paraId="489C351E" w14:textId="77777777" w:rsidR="00B202AB" w:rsidRPr="00510BBD" w:rsidRDefault="00B202AB" w:rsidP="00B202AB">
      <w:pPr>
        <w:pStyle w:val="ListParagraph"/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</w:p>
    <w:p w14:paraId="2BAE9FCF" w14:textId="77777777" w:rsidR="00510BBD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 xml:space="preserve">At the conclusion </w:t>
      </w:r>
      <w:r w:rsidR="0024363C">
        <w:rPr>
          <w:rFonts w:ascii="Trebuchet MS" w:hAnsi="Trebuchet MS"/>
          <w:sz w:val="24"/>
          <w:szCs w:val="24"/>
        </w:rPr>
        <w:t xml:space="preserve">of the </w:t>
      </w:r>
      <w:r w:rsidR="000809E2">
        <w:rPr>
          <w:rFonts w:ascii="Trebuchet MS" w:hAnsi="Trebuchet MS"/>
          <w:sz w:val="24"/>
          <w:szCs w:val="24"/>
        </w:rPr>
        <w:t>discussion</w:t>
      </w:r>
      <w:r w:rsidR="0024363C">
        <w:rPr>
          <w:rFonts w:ascii="Trebuchet MS" w:hAnsi="Trebuchet MS"/>
          <w:sz w:val="24"/>
          <w:szCs w:val="24"/>
        </w:rPr>
        <w:t xml:space="preserve"> session the VP for</w:t>
      </w:r>
      <w:r w:rsidR="000809E2">
        <w:rPr>
          <w:rFonts w:ascii="Trebuchet MS" w:hAnsi="Trebuchet MS"/>
          <w:sz w:val="24"/>
          <w:szCs w:val="24"/>
        </w:rPr>
        <w:t xml:space="preserve"> Finance will call for a vote, if one has not already been called for.</w:t>
      </w:r>
    </w:p>
    <w:p w14:paraId="65358EDB" w14:textId="77777777" w:rsidR="00B202AB" w:rsidRPr="00510BBD" w:rsidRDefault="00B202AB" w:rsidP="00B202AB">
      <w:pPr>
        <w:pStyle w:val="ListParagraph"/>
        <w:suppressAutoHyphens w:val="0"/>
        <w:spacing w:line="276" w:lineRule="auto"/>
        <w:ind w:left="360"/>
        <w:contextualSpacing/>
        <w:jc w:val="left"/>
        <w:rPr>
          <w:rFonts w:ascii="Trebuchet MS" w:hAnsi="Trebuchet MS"/>
          <w:sz w:val="24"/>
          <w:szCs w:val="24"/>
        </w:rPr>
      </w:pPr>
    </w:p>
    <w:p w14:paraId="52B64C69" w14:textId="77777777" w:rsidR="000809E2" w:rsidRDefault="0024363C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VP for</w:t>
      </w:r>
      <w:r w:rsidR="00510BBD" w:rsidRPr="00510BB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Administrative Affairs and VP for</w:t>
      </w:r>
      <w:r w:rsidR="00510BBD" w:rsidRPr="00510BBD">
        <w:rPr>
          <w:rFonts w:ascii="Trebuchet MS" w:hAnsi="Trebuchet MS"/>
          <w:sz w:val="24"/>
          <w:szCs w:val="24"/>
        </w:rPr>
        <w:t xml:space="preserve"> Finance shall be responsible for counting all votes. </w:t>
      </w:r>
    </w:p>
    <w:p w14:paraId="369E44B7" w14:textId="77777777" w:rsidR="000809E2" w:rsidRDefault="00510BBD" w:rsidP="00B202AB">
      <w:pPr>
        <w:pStyle w:val="ListParagraph"/>
        <w:numPr>
          <w:ilvl w:val="1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A simple majority</w:t>
      </w:r>
      <w:r w:rsidR="0081108A">
        <w:rPr>
          <w:rFonts w:ascii="Trebuchet MS" w:hAnsi="Trebuchet MS"/>
          <w:sz w:val="24"/>
          <w:szCs w:val="24"/>
        </w:rPr>
        <w:t xml:space="preserve"> of members with voting rights (50%+1) </w:t>
      </w:r>
      <w:r w:rsidRPr="00510BBD">
        <w:rPr>
          <w:rFonts w:ascii="Trebuchet MS" w:hAnsi="Trebuchet MS"/>
          <w:sz w:val="24"/>
          <w:szCs w:val="24"/>
        </w:rPr>
        <w:t>is required for a request to pass.</w:t>
      </w:r>
      <w:r w:rsidR="000809E2">
        <w:rPr>
          <w:rFonts w:ascii="Trebuchet MS" w:hAnsi="Trebuchet MS"/>
          <w:sz w:val="24"/>
          <w:szCs w:val="24"/>
        </w:rPr>
        <w:t xml:space="preserve">  </w:t>
      </w:r>
    </w:p>
    <w:p w14:paraId="70BF01E2" w14:textId="77777777" w:rsidR="00510BBD" w:rsidRDefault="000809E2" w:rsidP="00B202AB">
      <w:pPr>
        <w:pStyle w:val="ListParagraph"/>
        <w:numPr>
          <w:ilvl w:val="1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a majority is not reached, another motion must be made.</w:t>
      </w:r>
    </w:p>
    <w:p w14:paraId="6AB84066" w14:textId="77777777" w:rsidR="00B202AB" w:rsidRPr="00510BBD" w:rsidRDefault="00B202AB" w:rsidP="00B202AB">
      <w:pPr>
        <w:pStyle w:val="ListParagraph"/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</w:p>
    <w:p w14:paraId="398B684A" w14:textId="77777777" w:rsidR="00B724B5" w:rsidRPr="00B202AB" w:rsidRDefault="00510BBD" w:rsidP="00B202AB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left"/>
        <w:rPr>
          <w:rFonts w:ascii="Trebuchet MS" w:hAnsi="Trebuchet MS"/>
          <w:sz w:val="24"/>
          <w:szCs w:val="24"/>
        </w:rPr>
      </w:pPr>
      <w:r w:rsidRPr="00510BBD">
        <w:rPr>
          <w:rFonts w:ascii="Trebuchet MS" w:hAnsi="Trebuchet MS"/>
          <w:sz w:val="24"/>
          <w:szCs w:val="24"/>
        </w:rPr>
        <w:t>At the co</w:t>
      </w:r>
      <w:r w:rsidR="0024363C">
        <w:rPr>
          <w:rFonts w:ascii="Trebuchet MS" w:hAnsi="Trebuchet MS"/>
          <w:sz w:val="24"/>
          <w:szCs w:val="24"/>
        </w:rPr>
        <w:t xml:space="preserve">nclusion of the vote, the VP for </w:t>
      </w:r>
      <w:r w:rsidRPr="00510BBD">
        <w:rPr>
          <w:rFonts w:ascii="Trebuchet MS" w:hAnsi="Trebuchet MS"/>
          <w:sz w:val="24"/>
          <w:szCs w:val="24"/>
        </w:rPr>
        <w:t>Finance shall announce the decision.</w:t>
      </w:r>
    </w:p>
    <w:sectPr w:rsidR="00B724B5" w:rsidRPr="00B202AB" w:rsidSect="0074796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97A7" w14:textId="77777777" w:rsidR="00E40FB3" w:rsidRDefault="00E40FB3">
      <w:r>
        <w:separator/>
      </w:r>
    </w:p>
  </w:endnote>
  <w:endnote w:type="continuationSeparator" w:id="0">
    <w:p w14:paraId="084E18BA" w14:textId="77777777" w:rsidR="00E40FB3" w:rsidRDefault="00E4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A145" w14:textId="77777777" w:rsidR="000C5F1D" w:rsidRPr="004D7AED" w:rsidRDefault="00B202AB" w:rsidP="008710E0">
    <w:pPr>
      <w:pStyle w:val="Footer"/>
      <w:jc w:val="center"/>
      <w:rPr>
        <w:rFonts w:ascii="Verdana" w:hAnsi="Verdana"/>
        <w:color w:val="333333"/>
        <w:sz w:val="16"/>
        <w:szCs w:val="16"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3FBDB8" wp14:editId="415E3394">
              <wp:simplePos x="0" y="0"/>
              <wp:positionH relativeFrom="rightMargin">
                <wp:posOffset>304800</wp:posOffset>
              </wp:positionH>
              <wp:positionV relativeFrom="margin">
                <wp:posOffset>8117840</wp:posOffset>
              </wp:positionV>
              <wp:extent cx="1028700" cy="419100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98CB" w14:textId="77777777" w:rsidR="000C5F1D" w:rsidRDefault="000C5F1D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 </w:t>
                          </w:r>
                          <w:r w:rsidR="003A3CEE" w:rsidRPr="00D92713">
                            <w:rPr>
                              <w:sz w:val="32"/>
                            </w:rPr>
                            <w:fldChar w:fldCharType="begin"/>
                          </w:r>
                          <w:r w:rsidRPr="00D92713">
                            <w:rPr>
                              <w:sz w:val="32"/>
                            </w:rPr>
                            <w:instrText xml:space="preserve"> PAGE   \* MERGEFORMAT </w:instrText>
                          </w:r>
                          <w:r w:rsidR="003A3CEE" w:rsidRPr="00D92713">
                            <w:rPr>
                              <w:sz w:val="32"/>
                            </w:rPr>
                            <w:fldChar w:fldCharType="separate"/>
                          </w:r>
                          <w:r w:rsidR="009923FB">
                            <w:rPr>
                              <w:noProof/>
                              <w:sz w:val="32"/>
                            </w:rPr>
                            <w:t>4</w:t>
                          </w:r>
                          <w:r w:rsidR="003A3CEE" w:rsidRPr="00D92713">
                            <w:rPr>
                              <w:noProof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4pt;margin-top:639.2pt;width:81pt;height:33pt;z-index:2516597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" o:allowincell="f" stroked="f">
              <v:textbox inset="0,,0">
                <w:txbxContent>
                  <w:p w:rsidR="000C5F1D" w:rsidRDefault="000C5F1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 </w:t>
                    </w:r>
                    <w:r w:rsidR="003A3CEE" w:rsidRPr="00D92713">
                      <w:rPr>
                        <w:sz w:val="32"/>
                      </w:rPr>
                      <w:fldChar w:fldCharType="begin"/>
                    </w:r>
                    <w:r w:rsidRPr="00D92713">
                      <w:rPr>
                        <w:sz w:val="32"/>
                      </w:rPr>
                      <w:instrText xml:space="preserve"> PAGE   \* MERGEFORMAT </w:instrText>
                    </w:r>
                    <w:r w:rsidR="003A3CEE" w:rsidRPr="00D92713">
                      <w:rPr>
                        <w:sz w:val="32"/>
                      </w:rPr>
                      <w:fldChar w:fldCharType="separate"/>
                    </w:r>
                    <w:r w:rsidR="008B61E1">
                      <w:rPr>
                        <w:noProof/>
                        <w:sz w:val="32"/>
                      </w:rPr>
                      <w:t>2</w:t>
                    </w:r>
                    <w:r w:rsidR="003A3CEE" w:rsidRPr="00D92713">
                      <w:rPr>
                        <w:noProof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gramStart"/>
    <w:r w:rsidR="000C5F1D" w:rsidRPr="004D7AED">
      <w:rPr>
        <w:rFonts w:ascii="Verdana" w:hAnsi="Verdana"/>
        <w:color w:val="333333"/>
        <w:sz w:val="16"/>
        <w:szCs w:val="16"/>
      </w:rPr>
      <w:t>tRAC</w:t>
    </w:r>
    <w:proofErr w:type="gramEnd"/>
    <w:r w:rsidR="000C5F1D" w:rsidRPr="004D7AED">
      <w:rPr>
        <w:rFonts w:ascii="Verdana" w:hAnsi="Verdana"/>
        <w:color w:val="333333"/>
        <w:sz w:val="16"/>
        <w:szCs w:val="16"/>
      </w:rPr>
      <w:t xml:space="preserve"> is a registered student organization at Ohio University and works closely with </w:t>
    </w:r>
    <w:r w:rsidR="000C5F1D">
      <w:rPr>
        <w:rFonts w:ascii="Verdana" w:hAnsi="Verdana"/>
        <w:color w:val="333333"/>
        <w:sz w:val="16"/>
        <w:szCs w:val="16"/>
      </w:rPr>
      <w:t>the Department of Residential Housing</w:t>
    </w:r>
    <w:r w:rsidR="000C5F1D" w:rsidRPr="004D7AED">
      <w:rPr>
        <w:rFonts w:ascii="Verdana" w:hAnsi="Verdana"/>
        <w:color w:val="333333"/>
        <w:sz w:val="16"/>
        <w:szCs w:val="16"/>
      </w:rPr>
      <w:t>.  All on-campus students of Ohio University are invited and encouraged to join and become involved in tRAC.  For more information, visit www.ohiotrac.com or e-mail trac@ohio.edu.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EA0AD" w14:textId="77777777" w:rsidR="00E40FB3" w:rsidRDefault="00E40FB3">
      <w:r>
        <w:separator/>
      </w:r>
    </w:p>
  </w:footnote>
  <w:footnote w:type="continuationSeparator" w:id="0">
    <w:p w14:paraId="396F8046" w14:textId="77777777" w:rsidR="00E40FB3" w:rsidRDefault="00E40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AC4B" w14:textId="77777777" w:rsidR="000C5F1D" w:rsidRPr="00184B0B" w:rsidRDefault="000C5F1D" w:rsidP="008604C1">
    <w:pPr>
      <w:pStyle w:val="Header"/>
      <w:ind w:left="1440"/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0" locked="0" layoutInCell="1" allowOverlap="1" wp14:anchorId="081157F8" wp14:editId="1C686D8F">
          <wp:simplePos x="0" y="0"/>
          <wp:positionH relativeFrom="column">
            <wp:posOffset>-742950</wp:posOffset>
          </wp:positionH>
          <wp:positionV relativeFrom="paragraph">
            <wp:posOffset>-314325</wp:posOffset>
          </wp:positionV>
          <wp:extent cx="1504950" cy="981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4B0B">
      <w:rPr>
        <w:rFonts w:ascii="Calibri" w:hAnsi="Calibri" w:cs="Calibri"/>
        <w:b/>
      </w:rPr>
      <w:t>The Residents’ Action Council at Ohio University</w:t>
    </w:r>
  </w:p>
  <w:p w14:paraId="2F058633" w14:textId="77777777" w:rsidR="000C5F1D" w:rsidRPr="00184B0B" w:rsidRDefault="00E41F39" w:rsidP="008604C1">
    <w:pPr>
      <w:pStyle w:val="Header"/>
      <w:ind w:left="144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260 LLC | 111 South Green Drive</w:t>
    </w:r>
    <w:r w:rsidR="000C5F1D" w:rsidRPr="00184B0B">
      <w:rPr>
        <w:rFonts w:ascii="Calibri" w:hAnsi="Calibri" w:cs="Calibri"/>
        <w:sz w:val="22"/>
        <w:szCs w:val="22"/>
      </w:rPr>
      <w:t xml:space="preserve"> | Athens, Ohio 45701</w:t>
    </w:r>
  </w:p>
  <w:p w14:paraId="01FA1AEA" w14:textId="77777777" w:rsidR="000C5F1D" w:rsidRPr="00184B0B" w:rsidRDefault="00E41F39" w:rsidP="008604C1">
    <w:pPr>
      <w:pStyle w:val="Header"/>
      <w:ind w:left="144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740.593.9173</w:t>
    </w:r>
    <w:r w:rsidR="000C5F1D" w:rsidRPr="00184B0B">
      <w:rPr>
        <w:rFonts w:ascii="Calibri" w:hAnsi="Calibri" w:cs="Calibri"/>
        <w:sz w:val="22"/>
        <w:szCs w:val="22"/>
      </w:rPr>
      <w:t xml:space="preserve"> | </w:t>
    </w:r>
    <w:hyperlink r:id="rId2" w:history="1">
      <w:r w:rsidR="000C5F1D" w:rsidRPr="00184B0B">
        <w:rPr>
          <w:rStyle w:val="Hyperlink"/>
          <w:rFonts w:ascii="Calibri" w:hAnsi="Calibri" w:cs="Calibri"/>
          <w:sz w:val="22"/>
          <w:szCs w:val="22"/>
        </w:rPr>
        <w:t>trac@ohio.edu</w:t>
      </w:r>
    </w:hyperlink>
    <w:r w:rsidR="000C5F1D" w:rsidRPr="00184B0B">
      <w:rPr>
        <w:rFonts w:ascii="Calibri" w:hAnsi="Calibri" w:cs="Calibri"/>
        <w:sz w:val="22"/>
        <w:szCs w:val="22"/>
      </w:rPr>
      <w:t xml:space="preserve"> | www.ohiotrac.com</w:t>
    </w:r>
  </w:p>
  <w:p w14:paraId="72E721F3" w14:textId="77777777" w:rsidR="000C5F1D" w:rsidRPr="00F80DEF" w:rsidRDefault="000C5F1D" w:rsidP="00F80D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6A95AC"/>
    <w:name w:val="WW8Num9"/>
    <w:lvl w:ilvl="0">
      <w:start w:val="1"/>
      <w:numFmt w:val="upperRoman"/>
      <w:lvlText w:val="Article 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Section %2:"/>
      <w:lvlJc w:val="left"/>
      <w:pPr>
        <w:tabs>
          <w:tab w:val="num" w:pos="864"/>
        </w:tabs>
        <w:ind w:left="2160" w:hanging="1440"/>
      </w:pPr>
      <w:rPr>
        <w:rFonts w:hint="default"/>
        <w:i/>
      </w:rPr>
    </w:lvl>
    <w:lvl w:ilvl="2">
      <w:start w:val="1"/>
      <w:numFmt w:val="decimal"/>
      <w:lvlText w:val="%2.%3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52"/>
        </w:tabs>
        <w:ind w:left="338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9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E2D102B"/>
    <w:multiLevelType w:val="hybridMultilevel"/>
    <w:tmpl w:val="E5A0D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3459F"/>
    <w:multiLevelType w:val="hybridMultilevel"/>
    <w:tmpl w:val="2616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797C59"/>
    <w:multiLevelType w:val="hybridMultilevel"/>
    <w:tmpl w:val="5F3C1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77302"/>
    <w:multiLevelType w:val="hybridMultilevel"/>
    <w:tmpl w:val="E4B6AE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7A0C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313DBE"/>
    <w:multiLevelType w:val="hybridMultilevel"/>
    <w:tmpl w:val="4EE4FC9E"/>
    <w:lvl w:ilvl="0" w:tplc="D89C79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37BA"/>
    <w:multiLevelType w:val="hybridMultilevel"/>
    <w:tmpl w:val="22708E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23228"/>
    <w:multiLevelType w:val="hybridMultilevel"/>
    <w:tmpl w:val="EAE4E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01B55"/>
    <w:multiLevelType w:val="hybridMultilevel"/>
    <w:tmpl w:val="A590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B5372"/>
    <w:multiLevelType w:val="hybridMultilevel"/>
    <w:tmpl w:val="42A88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79ED"/>
    <w:multiLevelType w:val="hybridMultilevel"/>
    <w:tmpl w:val="8CF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5DA0"/>
    <w:multiLevelType w:val="multilevel"/>
    <w:tmpl w:val="333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E5462"/>
    <w:multiLevelType w:val="hybridMultilevel"/>
    <w:tmpl w:val="00864E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11FD6"/>
    <w:multiLevelType w:val="hybridMultilevel"/>
    <w:tmpl w:val="70F02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F22AD"/>
    <w:multiLevelType w:val="hybridMultilevel"/>
    <w:tmpl w:val="F7AC45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A004F1"/>
    <w:multiLevelType w:val="multilevel"/>
    <w:tmpl w:val="F7AC45F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2"/>
    <w:rsid w:val="00004EC2"/>
    <w:rsid w:val="000104D6"/>
    <w:rsid w:val="000163BF"/>
    <w:rsid w:val="00030C72"/>
    <w:rsid w:val="0003464E"/>
    <w:rsid w:val="00061728"/>
    <w:rsid w:val="00070D2A"/>
    <w:rsid w:val="000809E2"/>
    <w:rsid w:val="000A3BB4"/>
    <w:rsid w:val="000C5F1D"/>
    <w:rsid w:val="000E0810"/>
    <w:rsid w:val="000E65B2"/>
    <w:rsid w:val="0017622C"/>
    <w:rsid w:val="00183CBB"/>
    <w:rsid w:val="00184B0B"/>
    <w:rsid w:val="00185AAC"/>
    <w:rsid w:val="001D362E"/>
    <w:rsid w:val="002137B9"/>
    <w:rsid w:val="002165E1"/>
    <w:rsid w:val="00224456"/>
    <w:rsid w:val="00227728"/>
    <w:rsid w:val="0024363C"/>
    <w:rsid w:val="00247E9C"/>
    <w:rsid w:val="002852D4"/>
    <w:rsid w:val="002E1A50"/>
    <w:rsid w:val="002E2A89"/>
    <w:rsid w:val="00310ED1"/>
    <w:rsid w:val="003110D4"/>
    <w:rsid w:val="00320FA9"/>
    <w:rsid w:val="00332487"/>
    <w:rsid w:val="00337470"/>
    <w:rsid w:val="003457E5"/>
    <w:rsid w:val="003A3CEE"/>
    <w:rsid w:val="003A7320"/>
    <w:rsid w:val="003C1E57"/>
    <w:rsid w:val="003C7922"/>
    <w:rsid w:val="003D2997"/>
    <w:rsid w:val="003E4933"/>
    <w:rsid w:val="00420D77"/>
    <w:rsid w:val="00423337"/>
    <w:rsid w:val="00426B4E"/>
    <w:rsid w:val="00427700"/>
    <w:rsid w:val="00455DCE"/>
    <w:rsid w:val="004A4B14"/>
    <w:rsid w:val="004C352F"/>
    <w:rsid w:val="004C53EC"/>
    <w:rsid w:val="004C7F67"/>
    <w:rsid w:val="004D7AED"/>
    <w:rsid w:val="004E506D"/>
    <w:rsid w:val="00503777"/>
    <w:rsid w:val="00510BBD"/>
    <w:rsid w:val="00522B29"/>
    <w:rsid w:val="00535EF0"/>
    <w:rsid w:val="00592639"/>
    <w:rsid w:val="00595BC9"/>
    <w:rsid w:val="005A15CD"/>
    <w:rsid w:val="005D349F"/>
    <w:rsid w:val="005E4679"/>
    <w:rsid w:val="005E4980"/>
    <w:rsid w:val="00612F13"/>
    <w:rsid w:val="006166CD"/>
    <w:rsid w:val="0067221C"/>
    <w:rsid w:val="00683EAF"/>
    <w:rsid w:val="006A50A9"/>
    <w:rsid w:val="006D16B3"/>
    <w:rsid w:val="006D2654"/>
    <w:rsid w:val="0070650B"/>
    <w:rsid w:val="00716CFB"/>
    <w:rsid w:val="0073386A"/>
    <w:rsid w:val="00747964"/>
    <w:rsid w:val="007568C9"/>
    <w:rsid w:val="00762971"/>
    <w:rsid w:val="00787BE1"/>
    <w:rsid w:val="00797C2B"/>
    <w:rsid w:val="007B09B2"/>
    <w:rsid w:val="007C0EFA"/>
    <w:rsid w:val="007C49E4"/>
    <w:rsid w:val="007E6027"/>
    <w:rsid w:val="007F405B"/>
    <w:rsid w:val="0081108A"/>
    <w:rsid w:val="00823CE0"/>
    <w:rsid w:val="0084328D"/>
    <w:rsid w:val="00844B40"/>
    <w:rsid w:val="00845988"/>
    <w:rsid w:val="008604C1"/>
    <w:rsid w:val="008710E0"/>
    <w:rsid w:val="00892BD5"/>
    <w:rsid w:val="008B5A99"/>
    <w:rsid w:val="008B61E1"/>
    <w:rsid w:val="008C1BD9"/>
    <w:rsid w:val="008C31BB"/>
    <w:rsid w:val="008D3DFD"/>
    <w:rsid w:val="008E57E6"/>
    <w:rsid w:val="008E7533"/>
    <w:rsid w:val="008F7E94"/>
    <w:rsid w:val="00922029"/>
    <w:rsid w:val="00924BAC"/>
    <w:rsid w:val="00931329"/>
    <w:rsid w:val="0095721B"/>
    <w:rsid w:val="0098413F"/>
    <w:rsid w:val="009923FB"/>
    <w:rsid w:val="009E0CEC"/>
    <w:rsid w:val="00A37726"/>
    <w:rsid w:val="00A831B8"/>
    <w:rsid w:val="00A925E7"/>
    <w:rsid w:val="00AD4EF0"/>
    <w:rsid w:val="00AE2CAF"/>
    <w:rsid w:val="00AE6069"/>
    <w:rsid w:val="00B06827"/>
    <w:rsid w:val="00B202AB"/>
    <w:rsid w:val="00B324ED"/>
    <w:rsid w:val="00B34A30"/>
    <w:rsid w:val="00B44EE4"/>
    <w:rsid w:val="00B54F35"/>
    <w:rsid w:val="00B724B5"/>
    <w:rsid w:val="00B846FA"/>
    <w:rsid w:val="00B8696B"/>
    <w:rsid w:val="00B9554B"/>
    <w:rsid w:val="00BC0102"/>
    <w:rsid w:val="00BC0B5B"/>
    <w:rsid w:val="00BC27C3"/>
    <w:rsid w:val="00BC2B3B"/>
    <w:rsid w:val="00BD1C9C"/>
    <w:rsid w:val="00BE4BAF"/>
    <w:rsid w:val="00C102C2"/>
    <w:rsid w:val="00C24AD7"/>
    <w:rsid w:val="00C87724"/>
    <w:rsid w:val="00D168CC"/>
    <w:rsid w:val="00D1727B"/>
    <w:rsid w:val="00D5160D"/>
    <w:rsid w:val="00D779A1"/>
    <w:rsid w:val="00D82EDA"/>
    <w:rsid w:val="00D92713"/>
    <w:rsid w:val="00DF3071"/>
    <w:rsid w:val="00DF3982"/>
    <w:rsid w:val="00DF687C"/>
    <w:rsid w:val="00E3241E"/>
    <w:rsid w:val="00E40FB3"/>
    <w:rsid w:val="00E41F39"/>
    <w:rsid w:val="00E46628"/>
    <w:rsid w:val="00E67DC2"/>
    <w:rsid w:val="00E72F78"/>
    <w:rsid w:val="00E80A26"/>
    <w:rsid w:val="00E936D9"/>
    <w:rsid w:val="00EB2494"/>
    <w:rsid w:val="00ED6722"/>
    <w:rsid w:val="00EF26E6"/>
    <w:rsid w:val="00F07C2C"/>
    <w:rsid w:val="00F23868"/>
    <w:rsid w:val="00F242DA"/>
    <w:rsid w:val="00F3668D"/>
    <w:rsid w:val="00F51055"/>
    <w:rsid w:val="00F51F4D"/>
    <w:rsid w:val="00F569E2"/>
    <w:rsid w:val="00F61A26"/>
    <w:rsid w:val="00F80DEF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8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2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24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9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F40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EF0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4C7F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5BC9"/>
    <w:rPr>
      <w:color w:val="808080"/>
    </w:rPr>
  </w:style>
  <w:style w:type="table" w:styleId="TableGrid">
    <w:name w:val="Table Grid"/>
    <w:basedOn w:val="TableNormal"/>
    <w:rsid w:val="0084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9271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E57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2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24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9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F40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EF0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4C7F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5BC9"/>
    <w:rPr>
      <w:color w:val="808080"/>
    </w:rPr>
  </w:style>
  <w:style w:type="table" w:styleId="TableGrid">
    <w:name w:val="Table Grid"/>
    <w:basedOn w:val="TableNormal"/>
    <w:rsid w:val="0084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9271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E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gramming@ohiotrac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ogramming@ohiotr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trac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11DDA-D64B-8A4C-B962-41A2CD81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4457</CharactersWithSpaces>
  <SharedDoc>false</SharedDoc>
  <HLinks>
    <vt:vector size="12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http://www.ohiotrac.com/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mailto:trac@ohio.edu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</cp:lastModifiedBy>
  <cp:revision>17</cp:revision>
  <cp:lastPrinted>2012-02-25T06:13:00Z</cp:lastPrinted>
  <dcterms:created xsi:type="dcterms:W3CDTF">2013-01-29T23:26:00Z</dcterms:created>
  <dcterms:modified xsi:type="dcterms:W3CDTF">2019-11-05T19:26:00Z</dcterms:modified>
</cp:coreProperties>
</file>